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 w:themeColor="accent6" w:themeTint="33"/>
  <w:body>
    <w:p w:rsidR="00D22AEC" w:rsidRPr="002B27EC" w:rsidRDefault="00D22AEC" w:rsidP="00D22AEC">
      <w:pPr>
        <w:bidi/>
        <w:jc w:val="center"/>
        <w:rPr>
          <w:rFonts w:cs="B Titr" w:hint="cs"/>
          <w:sz w:val="48"/>
          <w:szCs w:val="48"/>
          <w:rtl/>
          <w:lang w:bidi="fa-IR"/>
        </w:rPr>
      </w:pPr>
      <w:r w:rsidRPr="002B27EC">
        <w:rPr>
          <w:rFonts w:cs="B Titr" w:hint="cs"/>
          <w:sz w:val="48"/>
          <w:szCs w:val="48"/>
          <w:rtl/>
          <w:lang w:bidi="fa-IR"/>
        </w:rPr>
        <w:t xml:space="preserve">اطلاعیه </w:t>
      </w:r>
    </w:p>
    <w:p w:rsidR="00E218BC" w:rsidRPr="002B27EC" w:rsidRDefault="00D22AEC" w:rsidP="00D22AEC">
      <w:pPr>
        <w:bidi/>
        <w:jc w:val="center"/>
        <w:rPr>
          <w:rFonts w:cs="B Titr" w:hint="cs"/>
          <w:sz w:val="48"/>
          <w:szCs w:val="48"/>
          <w:rtl/>
          <w:lang w:bidi="fa-IR"/>
        </w:rPr>
      </w:pPr>
      <w:r w:rsidRPr="002B27EC">
        <w:rPr>
          <w:rFonts w:cs="B Titr" w:hint="cs"/>
          <w:sz w:val="48"/>
          <w:szCs w:val="48"/>
          <w:rtl/>
          <w:lang w:bidi="fa-IR"/>
        </w:rPr>
        <w:t>جذب فارغ التحصیلان ممتاز</w:t>
      </w:r>
    </w:p>
    <w:p w:rsidR="000B3A2B" w:rsidRDefault="00D22AEC" w:rsidP="000B3A2B">
      <w:pPr>
        <w:bidi/>
        <w:jc w:val="both"/>
        <w:rPr>
          <w:rFonts w:cs="B Titr" w:hint="cs"/>
          <w:sz w:val="48"/>
          <w:szCs w:val="48"/>
          <w:rtl/>
          <w:lang w:bidi="fa-IR"/>
        </w:rPr>
      </w:pPr>
      <w:r w:rsidRPr="002B27EC">
        <w:rPr>
          <w:rFonts w:cs="B Titr" w:hint="cs"/>
          <w:sz w:val="48"/>
          <w:szCs w:val="48"/>
          <w:rtl/>
          <w:lang w:bidi="fa-IR"/>
        </w:rPr>
        <w:t>با توجه به انتشار آگهی جذب فارغ التحصیلان ممتاز دانشگاهی در شرکت</w:t>
      </w:r>
      <w:r w:rsidRPr="002B27EC">
        <w:rPr>
          <w:rFonts w:cs="B Titr" w:hint="cs"/>
          <w:sz w:val="48"/>
          <w:szCs w:val="48"/>
          <w:rtl/>
          <w:lang w:bidi="fa-IR"/>
        </w:rPr>
        <w:softHyphen/>
        <w:t>های وابسته(نیروگاه</w:t>
      </w:r>
      <w:r w:rsidRPr="002B27EC">
        <w:rPr>
          <w:rFonts w:cs="B Titr" w:hint="cs"/>
          <w:sz w:val="48"/>
          <w:szCs w:val="48"/>
          <w:rtl/>
          <w:lang w:bidi="fa-IR"/>
        </w:rPr>
        <w:softHyphen/>
        <w:t>ها)</w:t>
      </w:r>
      <w:r w:rsidR="0057483D" w:rsidRPr="002B27EC">
        <w:rPr>
          <w:rFonts w:cs="B Titr" w:hint="cs"/>
          <w:sz w:val="48"/>
          <w:szCs w:val="48"/>
          <w:rtl/>
          <w:lang w:bidi="fa-IR"/>
        </w:rPr>
        <w:t xml:space="preserve"> در سراسر کشور </w:t>
      </w:r>
      <w:r w:rsidRPr="002B27EC">
        <w:rPr>
          <w:rFonts w:cs="B Titr" w:hint="cs"/>
          <w:sz w:val="48"/>
          <w:szCs w:val="48"/>
          <w:rtl/>
          <w:lang w:bidi="fa-IR"/>
        </w:rPr>
        <w:t xml:space="preserve">از طریق شرکت مادرتخصصی، در سایت اینترنتی شرکت مادرتخصصی تولید نیروی برق حرارتی به آدرس </w:t>
      </w:r>
      <w:r w:rsidRPr="002B27EC">
        <w:rPr>
          <w:rFonts w:cs="B Titr"/>
          <w:b/>
          <w:sz w:val="48"/>
          <w:szCs w:val="48"/>
          <w:lang w:bidi="fa-IR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tpph.ir</w:t>
      </w:r>
      <w:r w:rsidRPr="002B27EC">
        <w:rPr>
          <w:rFonts w:cs="B Titr" w:hint="cs"/>
          <w:b/>
          <w:sz w:val="48"/>
          <w:szCs w:val="48"/>
          <w:rtl/>
          <w:lang w:bidi="fa-IR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2B27EC" w:rsidRPr="002B27EC">
        <w:rPr>
          <w:rFonts w:cs="B Titr" w:hint="cs"/>
          <w:sz w:val="48"/>
          <w:szCs w:val="48"/>
          <w:rtl/>
          <w:lang w:bidi="fa-IR"/>
        </w:rPr>
        <w:t>درج گردیده، متقاضیان و علاقه</w:t>
      </w:r>
      <w:r w:rsidR="002B27EC" w:rsidRPr="002B27EC">
        <w:rPr>
          <w:rFonts w:cs="B Titr"/>
          <w:sz w:val="48"/>
          <w:szCs w:val="48"/>
          <w:rtl/>
          <w:lang w:bidi="fa-IR"/>
        </w:rPr>
        <w:softHyphen/>
      </w:r>
      <w:r w:rsidRPr="002B27EC">
        <w:rPr>
          <w:rFonts w:cs="B Titr" w:hint="cs"/>
          <w:sz w:val="48"/>
          <w:szCs w:val="48"/>
          <w:rtl/>
          <w:lang w:bidi="fa-IR"/>
        </w:rPr>
        <w:t>مندان می</w:t>
      </w:r>
      <w:r w:rsidRPr="002B27EC">
        <w:rPr>
          <w:rFonts w:cs="B Titr"/>
          <w:sz w:val="48"/>
          <w:szCs w:val="48"/>
          <w:rtl/>
          <w:lang w:bidi="fa-IR"/>
        </w:rPr>
        <w:softHyphen/>
      </w:r>
      <w:r w:rsidRPr="002B27EC">
        <w:rPr>
          <w:rFonts w:cs="B Titr" w:hint="cs"/>
          <w:sz w:val="48"/>
          <w:szCs w:val="48"/>
          <w:rtl/>
          <w:lang w:bidi="fa-IR"/>
        </w:rPr>
        <w:t>توانند برای کسب اطلاعات به نشانی مذکور مراجعه فرمایند.</w:t>
      </w:r>
    </w:p>
    <w:p w:rsidR="000B3A2B" w:rsidRDefault="00D22AEC" w:rsidP="000B3A2B">
      <w:pPr>
        <w:bidi/>
        <w:jc w:val="both"/>
        <w:rPr>
          <w:rFonts w:cs="B Titr" w:hint="cs"/>
          <w:sz w:val="48"/>
          <w:szCs w:val="48"/>
          <w:rtl/>
          <w:lang w:bidi="fa-IR"/>
        </w:rPr>
      </w:pPr>
      <w:r w:rsidRPr="002B27EC">
        <w:rPr>
          <w:rFonts w:cs="B Titr" w:hint="cs"/>
          <w:sz w:val="48"/>
          <w:szCs w:val="48"/>
          <w:rtl/>
          <w:lang w:bidi="fa-IR"/>
        </w:rPr>
        <w:t xml:space="preserve"> </w:t>
      </w:r>
    </w:p>
    <w:p w:rsidR="000B3A2B" w:rsidRDefault="000B3A2B" w:rsidP="000B3A2B">
      <w:pPr>
        <w:bidi/>
        <w:jc w:val="right"/>
        <w:rPr>
          <w:rFonts w:cs="B Titr" w:hint="cs"/>
          <w:sz w:val="48"/>
          <w:szCs w:val="48"/>
          <w:rtl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>معاونت منابع انسانی</w:t>
      </w:r>
    </w:p>
    <w:p w:rsidR="000B3A2B" w:rsidRDefault="000B3A2B" w:rsidP="000B3A2B">
      <w:pPr>
        <w:bidi/>
        <w:rPr>
          <w:rFonts w:cs="B Titr" w:hint="cs"/>
          <w:sz w:val="48"/>
          <w:szCs w:val="48"/>
          <w:rtl/>
          <w:lang w:bidi="fa-IR"/>
        </w:rPr>
      </w:pPr>
    </w:p>
    <w:p w:rsidR="000B3A2B" w:rsidRPr="002B27EC" w:rsidRDefault="000B3A2B" w:rsidP="000B3A2B">
      <w:pPr>
        <w:bidi/>
        <w:rPr>
          <w:rFonts w:cs="B Titr" w:hint="cs"/>
          <w:sz w:val="48"/>
          <w:szCs w:val="48"/>
          <w:lang w:bidi="fa-IR"/>
        </w:rPr>
      </w:pPr>
      <w:r>
        <w:rPr>
          <w:rFonts w:cs="B Titr" w:hint="cs"/>
          <w:sz w:val="48"/>
          <w:szCs w:val="48"/>
          <w:rtl/>
          <w:lang w:bidi="fa-IR"/>
        </w:rPr>
        <w:t>فرم ها پ</w:t>
      </w:r>
      <w:bookmarkStart w:id="0" w:name="_GoBack"/>
      <w:bookmarkEnd w:id="0"/>
      <w:r>
        <w:rPr>
          <w:rFonts w:cs="B Titr" w:hint="cs"/>
          <w:sz w:val="48"/>
          <w:szCs w:val="48"/>
          <w:rtl/>
          <w:lang w:bidi="fa-IR"/>
        </w:rPr>
        <w:t>یوست</w:t>
      </w:r>
    </w:p>
    <w:sectPr w:rsidR="000B3A2B" w:rsidRPr="002B27EC" w:rsidSect="00D22AEC">
      <w:pgSz w:w="12240" w:h="15840"/>
      <w:pgMar w:top="1440" w:right="1440" w:bottom="1440" w:left="1440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EC"/>
    <w:rsid w:val="000B3A2B"/>
    <w:rsid w:val="002B27EC"/>
    <w:rsid w:val="0057483D"/>
    <w:rsid w:val="00D22AEC"/>
    <w:rsid w:val="00E2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</dc:creator>
  <cp:keywords/>
  <dc:description/>
  <cp:lastModifiedBy>armand</cp:lastModifiedBy>
  <cp:revision>3</cp:revision>
  <dcterms:created xsi:type="dcterms:W3CDTF">2021-02-02T09:27:00Z</dcterms:created>
  <dcterms:modified xsi:type="dcterms:W3CDTF">2021-02-02T09:57:00Z</dcterms:modified>
</cp:coreProperties>
</file>